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67A4" w:rsidRDefault="003167A4" w:rsidP="003167A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 ГОРОДА  ЭЛИСТЫ</w:t>
      </w:r>
    </w:p>
    <w:p w:rsidR="003167A4" w:rsidRDefault="003167A4" w:rsidP="003167A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3167A4" w:rsidRDefault="003167A4" w:rsidP="003167A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3"/>
        <w:gridCol w:w="3143"/>
        <w:gridCol w:w="3144"/>
      </w:tblGrid>
      <w:tr w:rsidR="003167A4" w:rsidRPr="009F5029" w:rsidTr="006C4372">
        <w:tc>
          <w:tcPr>
            <w:tcW w:w="3143" w:type="dxa"/>
          </w:tcPr>
          <w:p w:rsidR="003167A4" w:rsidRPr="009F5029" w:rsidRDefault="00CB03EB" w:rsidP="006C437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 декабря</w:t>
            </w:r>
            <w:r w:rsidR="003167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3167A4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202</w:t>
            </w:r>
            <w:r w:rsidR="003167A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3167A4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3143" w:type="dxa"/>
          </w:tcPr>
          <w:p w:rsidR="003167A4" w:rsidRPr="005B2741" w:rsidRDefault="003167A4" w:rsidP="00CB03E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№ 13</w:t>
            </w:r>
            <w:r w:rsidR="00CB03EB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44" w:type="dxa"/>
          </w:tcPr>
          <w:p w:rsidR="003167A4" w:rsidRPr="009F5029" w:rsidRDefault="003167A4" w:rsidP="006C4372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г. Элиста</w:t>
            </w:r>
          </w:p>
        </w:tc>
      </w:tr>
      <w:tr w:rsidR="003167A4" w:rsidRPr="009F5029" w:rsidTr="006C4372">
        <w:tc>
          <w:tcPr>
            <w:tcW w:w="6286" w:type="dxa"/>
            <w:gridSpan w:val="2"/>
          </w:tcPr>
          <w:p w:rsidR="003167A4" w:rsidRPr="009F5029" w:rsidRDefault="003167A4" w:rsidP="006C4372">
            <w:pPr>
              <w:spacing w:before="120" w:after="12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О проведении публичных слушаний</w:t>
            </w:r>
          </w:p>
        </w:tc>
        <w:tc>
          <w:tcPr>
            <w:tcW w:w="3144" w:type="dxa"/>
          </w:tcPr>
          <w:p w:rsidR="003167A4" w:rsidRPr="009F5029" w:rsidRDefault="003167A4" w:rsidP="006C437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3167A4" w:rsidRPr="00F26CE4" w:rsidRDefault="003167A4" w:rsidP="003167A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F26CE4">
        <w:rPr>
          <w:rFonts w:ascii="Times New Roman" w:hAnsi="Times New Roman" w:cs="Times New Roman"/>
          <w:sz w:val="28"/>
          <w:szCs w:val="28"/>
        </w:rPr>
        <w:t>Градостроительн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кодекс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Российской Федерации, статьей 28 Федерального закона от 6 октября 2003 года </w:t>
      </w:r>
      <w:r w:rsidR="00ED5F55">
        <w:rPr>
          <w:rFonts w:ascii="Times New Roman" w:hAnsi="Times New Roman" w:cs="Times New Roman"/>
          <w:sz w:val="28"/>
          <w:szCs w:val="28"/>
        </w:rPr>
        <w:t xml:space="preserve"> </w:t>
      </w:r>
      <w:r w:rsidRPr="00F26CE4">
        <w:rPr>
          <w:rFonts w:ascii="Times New Roman" w:hAnsi="Times New Roman" w:cs="Times New Roman"/>
          <w:sz w:val="28"/>
          <w:szCs w:val="28"/>
        </w:rPr>
        <w:t>№ 131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26CE4">
        <w:rPr>
          <w:rFonts w:ascii="Times New Roman" w:hAnsi="Times New Roman" w:cs="Times New Roman"/>
          <w:sz w:val="28"/>
          <w:szCs w:val="28"/>
        </w:rPr>
        <w:t>ФЗ «Об общих принципах организации местного самоуправления в Российской Федерации», Положением о публичных слушаниях в городе Элисте, утвержденным решением Элистинского городского Собрания от 31 августа 2006 года № 4,</w:t>
      </w:r>
    </w:p>
    <w:p w:rsidR="003167A4" w:rsidRPr="003B2C13" w:rsidRDefault="003167A4" w:rsidP="003167A4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C13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3167A4" w:rsidRDefault="003167A4" w:rsidP="00CB03EB">
      <w:pPr>
        <w:pStyle w:val="a4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2741">
        <w:rPr>
          <w:rFonts w:ascii="Times New Roman" w:hAnsi="Times New Roman" w:cs="Times New Roman"/>
          <w:sz w:val="28"/>
          <w:szCs w:val="28"/>
        </w:rPr>
        <w:t xml:space="preserve">Провести </w:t>
      </w:r>
      <w:r w:rsidR="00CB03EB">
        <w:rPr>
          <w:rFonts w:ascii="Times New Roman" w:hAnsi="Times New Roman" w:cs="Times New Roman"/>
          <w:sz w:val="28"/>
          <w:szCs w:val="28"/>
        </w:rPr>
        <w:t>21</w:t>
      </w:r>
      <w:r>
        <w:rPr>
          <w:rFonts w:ascii="Times New Roman" w:hAnsi="Times New Roman" w:cs="Times New Roman"/>
          <w:sz w:val="28"/>
          <w:szCs w:val="28"/>
        </w:rPr>
        <w:t xml:space="preserve"> декабря</w:t>
      </w:r>
      <w:r w:rsidRPr="005B2741">
        <w:rPr>
          <w:rFonts w:ascii="Times New Roman" w:hAnsi="Times New Roman" w:cs="Times New Roman"/>
          <w:sz w:val="28"/>
          <w:szCs w:val="28"/>
        </w:rPr>
        <w:t xml:space="preserve"> 2021</w:t>
      </w:r>
      <w:r w:rsidRPr="005B27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 в 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5B274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Pr="005B27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0 часов </w:t>
      </w:r>
      <w:r w:rsidRPr="005B2741">
        <w:rPr>
          <w:rFonts w:ascii="Times New Roman" w:hAnsi="Times New Roman" w:cs="Times New Roman"/>
          <w:sz w:val="28"/>
          <w:szCs w:val="28"/>
        </w:rPr>
        <w:t>собрание участников публичных слушаний по прилагаемому проекту решения Элистинского городского Собрания «О внесении изменений в Генеральный план города Элисты» по вопр</w:t>
      </w:r>
      <w:r>
        <w:rPr>
          <w:rFonts w:ascii="Times New Roman" w:hAnsi="Times New Roman" w:cs="Times New Roman"/>
          <w:sz w:val="28"/>
          <w:szCs w:val="28"/>
        </w:rPr>
        <w:t>осам:</w:t>
      </w:r>
    </w:p>
    <w:p w:rsidR="00CB03EB" w:rsidRPr="00CB03EB" w:rsidRDefault="00CB03EB" w:rsidP="00CB03EB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Pr="00CB03EB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CB03EB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CB03EB">
        <w:rPr>
          <w:rFonts w:ascii="Times New Roman" w:hAnsi="Times New Roman" w:cs="Times New Roman"/>
          <w:sz w:val="28"/>
          <w:szCs w:val="28"/>
        </w:rPr>
        <w:t xml:space="preserve">.), с исключением из зоны улично-дорожной сети, коммунальной зоны, земельного участка с кадастровым номером 08:14:030542:1637 площадью 600 </w:t>
      </w:r>
      <w:proofErr w:type="spellStart"/>
      <w:r w:rsidRPr="00CB03EB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CB03EB">
        <w:rPr>
          <w:rFonts w:ascii="Times New Roman" w:hAnsi="Times New Roman" w:cs="Times New Roman"/>
          <w:sz w:val="28"/>
          <w:szCs w:val="28"/>
        </w:rPr>
        <w:t xml:space="preserve">., расположенного по адресу: город Элиста, ул. </w:t>
      </w:r>
      <w:proofErr w:type="spellStart"/>
      <w:r w:rsidRPr="00CB03EB">
        <w:rPr>
          <w:rFonts w:ascii="Times New Roman" w:hAnsi="Times New Roman" w:cs="Times New Roman"/>
          <w:sz w:val="28"/>
          <w:szCs w:val="28"/>
        </w:rPr>
        <w:t>Калачинская</w:t>
      </w:r>
      <w:proofErr w:type="spellEnd"/>
      <w:r w:rsidRPr="00CB03EB">
        <w:rPr>
          <w:rFonts w:ascii="Times New Roman" w:hAnsi="Times New Roman" w:cs="Times New Roman"/>
          <w:sz w:val="28"/>
          <w:szCs w:val="28"/>
        </w:rPr>
        <w:t>, № 23 «Д»;</w:t>
      </w:r>
    </w:p>
    <w:p w:rsidR="00CB03EB" w:rsidRPr="00CB03EB" w:rsidRDefault="00CB03EB" w:rsidP="00CB03EB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Pr="00CB03EB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CB03EB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CB03EB">
        <w:rPr>
          <w:rFonts w:ascii="Times New Roman" w:hAnsi="Times New Roman" w:cs="Times New Roman"/>
          <w:sz w:val="28"/>
          <w:szCs w:val="28"/>
        </w:rPr>
        <w:t xml:space="preserve">.), с исключением из зоны улично-дорожной сети, зоны зеленых насаждений, земельного участка площадью 507 </w:t>
      </w:r>
      <w:proofErr w:type="spellStart"/>
      <w:r w:rsidRPr="00CB03EB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CB03EB">
        <w:rPr>
          <w:rFonts w:ascii="Times New Roman" w:hAnsi="Times New Roman" w:cs="Times New Roman"/>
          <w:sz w:val="28"/>
          <w:szCs w:val="28"/>
        </w:rPr>
        <w:t xml:space="preserve">., расположенного по адресу: город Элиста, ул. </w:t>
      </w:r>
      <w:proofErr w:type="spellStart"/>
      <w:r w:rsidRPr="00CB03EB">
        <w:rPr>
          <w:rFonts w:ascii="Times New Roman" w:hAnsi="Times New Roman" w:cs="Times New Roman"/>
          <w:sz w:val="28"/>
          <w:szCs w:val="28"/>
        </w:rPr>
        <w:t>Халхин</w:t>
      </w:r>
      <w:proofErr w:type="spellEnd"/>
      <w:r w:rsidRPr="00CB03EB">
        <w:rPr>
          <w:rFonts w:ascii="Times New Roman" w:hAnsi="Times New Roman" w:cs="Times New Roman"/>
          <w:sz w:val="28"/>
          <w:szCs w:val="28"/>
        </w:rPr>
        <w:t xml:space="preserve"> Гол, № 2 «Б»;</w:t>
      </w:r>
    </w:p>
    <w:p w:rsidR="00CB03EB" w:rsidRPr="00CB03EB" w:rsidRDefault="00CB03EB" w:rsidP="00CB03EB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Pr="00CB03EB">
        <w:rPr>
          <w:rFonts w:ascii="Times New Roman" w:hAnsi="Times New Roman" w:cs="Times New Roman"/>
          <w:sz w:val="28"/>
          <w:szCs w:val="28"/>
        </w:rPr>
        <w:t xml:space="preserve">включения в зону торговых и коммерческих объектов, с исключением из зоны улично-дорожной сети, зоны зеленых насаждений, земельного участка с кадастровым номером 08:14:030656:882 площадью 133 </w:t>
      </w:r>
      <w:proofErr w:type="spellStart"/>
      <w:r w:rsidRPr="00CB03EB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CB03EB">
        <w:rPr>
          <w:rFonts w:ascii="Times New Roman" w:hAnsi="Times New Roman" w:cs="Times New Roman"/>
          <w:sz w:val="28"/>
          <w:szCs w:val="28"/>
        </w:rPr>
        <w:t>., расположенного по адресу: город Элиста, 9 микрорайон, № 3 «А»;</w:t>
      </w:r>
    </w:p>
    <w:p w:rsidR="006C4372" w:rsidRDefault="00CB03EB" w:rsidP="00CB03EB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Pr="00CB03EB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CB03EB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CB03EB">
        <w:rPr>
          <w:rFonts w:ascii="Times New Roman" w:hAnsi="Times New Roman" w:cs="Times New Roman"/>
          <w:sz w:val="28"/>
          <w:szCs w:val="28"/>
        </w:rPr>
        <w:t xml:space="preserve">.), с исключением из зоны зеленых насаждений, земельного участка с кадастровым номером 08:14:030302:291 площадью 600 </w:t>
      </w:r>
      <w:proofErr w:type="spellStart"/>
      <w:r w:rsidRPr="00CB03EB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CB03EB">
        <w:rPr>
          <w:rFonts w:ascii="Times New Roman" w:hAnsi="Times New Roman" w:cs="Times New Roman"/>
          <w:sz w:val="28"/>
          <w:szCs w:val="28"/>
        </w:rPr>
        <w:t>., расположенного по адресному ориентиру: город Элиста, въезд Профсоюзный, с западной стороны, участок № 60.</w:t>
      </w:r>
    </w:p>
    <w:p w:rsidR="00ED5F55" w:rsidRPr="004D0233" w:rsidRDefault="00ED5F55" w:rsidP="00CB03EB">
      <w:pPr>
        <w:pStyle w:val="a4"/>
        <w:numPr>
          <w:ilvl w:val="0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Возложить подготовку и проведение собрания участников публичных слушаний по указанным вопросам на Комиссию по подготовке Правил землепользования и застройки города Элисты.</w:t>
      </w:r>
    </w:p>
    <w:p w:rsidR="00ED5F55" w:rsidRPr="004D0233" w:rsidRDefault="00ED5F55" w:rsidP="00ED5F55">
      <w:pPr>
        <w:pStyle w:val="a4"/>
        <w:numPr>
          <w:ilvl w:val="0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Поручить Комиссии по подготовке Правил землепользования и застройки города Элисты:</w:t>
      </w:r>
    </w:p>
    <w:p w:rsidR="00ED5F55" w:rsidRPr="004D0233" w:rsidRDefault="00ED5F55" w:rsidP="00ED5F55">
      <w:pPr>
        <w:pStyle w:val="a4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подготовку и опубликование оповещения о начале публичных слушаний в газете «</w:t>
      </w:r>
      <w:proofErr w:type="spellStart"/>
      <w:r w:rsidRPr="004D0233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4D0233">
        <w:rPr>
          <w:rFonts w:ascii="Times New Roman" w:hAnsi="Times New Roman" w:cs="Times New Roman"/>
          <w:sz w:val="28"/>
          <w:szCs w:val="28"/>
        </w:rPr>
        <w:t xml:space="preserve"> панорама» и размещение оповещения на официальном сайте и информационных стендах Администрации города Элисты;</w:t>
      </w:r>
    </w:p>
    <w:p w:rsidR="00ED5F55" w:rsidRPr="004D0233" w:rsidRDefault="00ED5F55" w:rsidP="00ED5F55">
      <w:pPr>
        <w:pStyle w:val="a4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lastRenderedPageBreak/>
        <w:t>проведение экспозиции;</w:t>
      </w:r>
    </w:p>
    <w:p w:rsidR="00ED5F55" w:rsidRPr="004D0233" w:rsidRDefault="00ED5F55" w:rsidP="00ED5F55">
      <w:pPr>
        <w:pStyle w:val="a4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проведение собрания участников публичных слушаний;</w:t>
      </w:r>
    </w:p>
    <w:p w:rsidR="00ED5F55" w:rsidRPr="004D0233" w:rsidRDefault="00ED5F55" w:rsidP="00ED5F55">
      <w:pPr>
        <w:pStyle w:val="a4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подготовку и оформление протокола публичных слушаний;</w:t>
      </w:r>
    </w:p>
    <w:p w:rsidR="00ED5F55" w:rsidRPr="004D0233" w:rsidRDefault="00ED5F55" w:rsidP="00ED5F55">
      <w:pPr>
        <w:pStyle w:val="a4"/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подготовку и опубликование заключения о результатах публичных слушаний.</w:t>
      </w:r>
    </w:p>
    <w:p w:rsidR="00ED5F55" w:rsidRPr="004D0233" w:rsidRDefault="00ED5F55" w:rsidP="00ED5F5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4. На весь период проведения публичных слушаний организовать экспозицию по вопросам, указанным в настоящем постановлении, в здании Администрации города Элисты, расположенном по адресу: город Элиста, ул. Ленина, 249, 1 этаж, с 9.00 часов до 18.00 часов.</w:t>
      </w:r>
    </w:p>
    <w:p w:rsidR="00ED5F55" w:rsidRPr="003F2C58" w:rsidRDefault="00ED5F55" w:rsidP="00ED5F5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Назначить председательствующим на собрании участников публичных слушаний</w:t>
      </w:r>
      <w:r w:rsidRPr="00840F33">
        <w:rPr>
          <w:rFonts w:ascii="Times New Roman" w:hAnsi="Times New Roman" w:cs="Times New Roman"/>
          <w:sz w:val="28"/>
          <w:szCs w:val="28"/>
        </w:rPr>
        <w:t xml:space="preserve"> заместителя Главы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Тепшинова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Ш.Г.</w:t>
      </w:r>
    </w:p>
    <w:p w:rsidR="00ED5F55" w:rsidRPr="007E2945" w:rsidRDefault="00ED5F55" w:rsidP="00ED5F5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Определить, что письменные извещения о желании участвовать в слушаниях и предложения по вопросу слушаний от жителей города Элисты направляются на имя заместителя Главы Администрации города Элисты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Тепшинова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Ш.Г. и будут приниматься отделом архитектуры и градостроительства Администрации города Элисты по адресу: город Элиста, ул.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Номто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Очирова, д. 4,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</w:t>
      </w:r>
      <w:proofErr w:type="spellEnd"/>
      <w:r>
        <w:rPr>
          <w:rFonts w:ascii="Times New Roman" w:hAnsi="Times New Roman" w:cs="Times New Roman"/>
          <w:sz w:val="28"/>
          <w:szCs w:val="28"/>
        </w:rPr>
        <w:t>. 212 со дня публикации настоящего постановления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панорама» </w:t>
      </w:r>
      <w:r w:rsidRPr="007E2945">
        <w:rPr>
          <w:rFonts w:ascii="Times New Roman" w:hAnsi="Times New Roman" w:cs="Times New Roman"/>
          <w:sz w:val="28"/>
          <w:szCs w:val="28"/>
        </w:rPr>
        <w:t xml:space="preserve">по </w:t>
      </w:r>
      <w:r w:rsidR="00CB03EB">
        <w:rPr>
          <w:rFonts w:ascii="Times New Roman" w:hAnsi="Times New Roman" w:cs="Times New Roman"/>
          <w:sz w:val="28"/>
          <w:szCs w:val="28"/>
        </w:rPr>
        <w:t>15</w:t>
      </w:r>
      <w:r w:rsidRPr="007E2945">
        <w:rPr>
          <w:rFonts w:ascii="Times New Roman" w:hAnsi="Times New Roman" w:cs="Times New Roman"/>
          <w:sz w:val="28"/>
          <w:szCs w:val="28"/>
        </w:rPr>
        <w:t xml:space="preserve"> декабря 2021 года в рабочие дни с 9.00 часов до 18.00 часов (перерыв с 13.00 часов до 14.00 часов).</w:t>
      </w:r>
    </w:p>
    <w:p w:rsidR="00ED5F55" w:rsidRPr="007E2945" w:rsidRDefault="00ED5F55" w:rsidP="00ED5F5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45">
        <w:rPr>
          <w:rFonts w:ascii="Times New Roman" w:hAnsi="Times New Roman" w:cs="Times New Roman"/>
          <w:sz w:val="28"/>
          <w:szCs w:val="28"/>
        </w:rPr>
        <w:t>7. Информацию о месте проведения собрания участников публичных слушаний опубликовать в газете «</w:t>
      </w:r>
      <w:proofErr w:type="spellStart"/>
      <w:r w:rsidRPr="007E2945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7E2945">
        <w:rPr>
          <w:rFonts w:ascii="Times New Roman" w:hAnsi="Times New Roman" w:cs="Times New Roman"/>
          <w:sz w:val="28"/>
          <w:szCs w:val="28"/>
        </w:rPr>
        <w:t xml:space="preserve"> панорама» не позднее </w:t>
      </w:r>
      <w:r>
        <w:rPr>
          <w:rFonts w:ascii="Times New Roman" w:hAnsi="Times New Roman" w:cs="Times New Roman"/>
          <w:sz w:val="28"/>
          <w:szCs w:val="28"/>
        </w:rPr>
        <w:t>1</w:t>
      </w:r>
      <w:r w:rsidR="00CB03EB">
        <w:rPr>
          <w:rFonts w:ascii="Times New Roman" w:hAnsi="Times New Roman" w:cs="Times New Roman"/>
          <w:sz w:val="28"/>
          <w:szCs w:val="28"/>
        </w:rPr>
        <w:t>7</w:t>
      </w:r>
      <w:r w:rsidRPr="007E2945">
        <w:rPr>
          <w:rFonts w:ascii="Times New Roman" w:hAnsi="Times New Roman" w:cs="Times New Roman"/>
          <w:sz w:val="28"/>
          <w:szCs w:val="28"/>
        </w:rPr>
        <w:t xml:space="preserve"> декабря 2021 года. </w:t>
      </w:r>
    </w:p>
    <w:p w:rsidR="00ED5F55" w:rsidRPr="00DB70B6" w:rsidRDefault="00ED5F55" w:rsidP="00ED5F5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F26CE4">
        <w:rPr>
          <w:rFonts w:ascii="Times New Roman" w:hAnsi="Times New Roman" w:cs="Times New Roman"/>
          <w:sz w:val="28"/>
          <w:szCs w:val="28"/>
        </w:rPr>
        <w:t>. Опубликовать настоящее постановление в газете «</w:t>
      </w:r>
      <w:proofErr w:type="spellStart"/>
      <w:r w:rsidRPr="00F26CE4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F26CE4">
        <w:rPr>
          <w:rFonts w:ascii="Times New Roman" w:hAnsi="Times New Roman" w:cs="Times New Roman"/>
          <w:sz w:val="28"/>
          <w:szCs w:val="28"/>
        </w:rPr>
        <w:t xml:space="preserve"> панорама» и разместить на официальном сайте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в сети «Интернет» не позднее </w:t>
      </w:r>
      <w:r w:rsidR="00CB03EB">
        <w:rPr>
          <w:rFonts w:ascii="Times New Roman" w:hAnsi="Times New Roman" w:cs="Times New Roman"/>
          <w:sz w:val="28"/>
          <w:szCs w:val="28"/>
        </w:rPr>
        <w:t>4 декабря</w:t>
      </w:r>
      <w:r>
        <w:rPr>
          <w:rFonts w:ascii="Times New Roman" w:hAnsi="Times New Roman" w:cs="Times New Roman"/>
          <w:sz w:val="28"/>
          <w:szCs w:val="28"/>
        </w:rPr>
        <w:t xml:space="preserve"> 2021 года</w:t>
      </w:r>
      <w:r w:rsidRPr="00DB70B6">
        <w:rPr>
          <w:rFonts w:ascii="Times New Roman" w:hAnsi="Times New Roman" w:cs="Times New Roman"/>
          <w:sz w:val="28"/>
          <w:szCs w:val="28"/>
        </w:rPr>
        <w:t>.</w:t>
      </w:r>
    </w:p>
    <w:p w:rsidR="00ED5F55" w:rsidRDefault="00ED5F55" w:rsidP="00ED5F5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F26CE4">
        <w:rPr>
          <w:rFonts w:ascii="Times New Roman" w:hAnsi="Times New Roman" w:cs="Times New Roman"/>
          <w:sz w:val="28"/>
          <w:szCs w:val="28"/>
        </w:rPr>
        <w:t xml:space="preserve">. Контроль за исполнением настоящего постановления возложить на заместителя Главы Администрации города Элисты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Тепшинова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Ш.Г.</w:t>
      </w:r>
    </w:p>
    <w:p w:rsidR="00ED5F55" w:rsidRDefault="00ED5F55" w:rsidP="00ED5F55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1F81" w:rsidRDefault="00361F81" w:rsidP="00ED5F55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1F81" w:rsidRDefault="00361F81" w:rsidP="00ED5F55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5F55" w:rsidRDefault="00ED5F55" w:rsidP="00ED5F55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города Элисты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Н.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Орзаев</w:t>
      </w:r>
      <w:proofErr w:type="spellEnd"/>
    </w:p>
    <w:p w:rsidR="00ED5F55" w:rsidRDefault="00ED5F55" w:rsidP="00ED5F55">
      <w:pPr>
        <w:rPr>
          <w:rFonts w:ascii="Times New Roman" w:eastAsia="Times New Roman" w:hAnsi="Times New Roman" w:cs="Times New Roman"/>
          <w:color w:val="000000"/>
          <w:sz w:val="28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6"/>
        </w:rPr>
        <w:br w:type="page"/>
      </w:r>
    </w:p>
    <w:tbl>
      <w:tblPr>
        <w:tblW w:w="0" w:type="auto"/>
        <w:tblInd w:w="3936" w:type="dxa"/>
        <w:tblLook w:val="01E0" w:firstRow="1" w:lastRow="1" w:firstColumn="1" w:lastColumn="1" w:noHBand="0" w:noVBand="0"/>
      </w:tblPr>
      <w:tblGrid>
        <w:gridCol w:w="5244"/>
      </w:tblGrid>
      <w:tr w:rsidR="00780608" w:rsidRPr="001059F4" w:rsidTr="008B2A4A">
        <w:trPr>
          <w:trHeight w:val="695"/>
        </w:trPr>
        <w:tc>
          <w:tcPr>
            <w:tcW w:w="5244" w:type="dxa"/>
          </w:tcPr>
          <w:p w:rsidR="00780608" w:rsidRPr="001059F4" w:rsidRDefault="00780608" w:rsidP="008B2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br w:type="page"/>
              <w:t xml:space="preserve">Приложение </w:t>
            </w:r>
          </w:p>
          <w:p w:rsidR="00780608" w:rsidRPr="001059F4" w:rsidRDefault="00780608" w:rsidP="008B2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>к постановлению Главы города Элисты</w:t>
            </w:r>
          </w:p>
          <w:p w:rsidR="00780608" w:rsidRPr="001059F4" w:rsidRDefault="00780608" w:rsidP="008B2A4A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от </w:t>
            </w:r>
            <w:r w:rsidR="00CB03EB">
              <w:rPr>
                <w:rFonts w:ascii="Times New Roman" w:hAnsi="Times New Roman" w:cs="Times New Roman"/>
                <w:sz w:val="27"/>
                <w:szCs w:val="27"/>
              </w:rPr>
              <w:t>1 декабря</w:t>
            </w: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 202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1</w:t>
            </w: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 года № 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13</w:t>
            </w:r>
            <w:r w:rsidR="00CB03EB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  <w:p w:rsidR="00780608" w:rsidRPr="001059F4" w:rsidRDefault="00780608" w:rsidP="008B2A4A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</w:tbl>
    <w:p w:rsidR="00780608" w:rsidRPr="00017849" w:rsidRDefault="00780608" w:rsidP="0078060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Российская Федерация</w:t>
      </w:r>
    </w:p>
    <w:p w:rsidR="00780608" w:rsidRPr="00017849" w:rsidRDefault="00780608" w:rsidP="0078060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Республика Калмыкия</w:t>
      </w:r>
    </w:p>
    <w:p w:rsidR="00780608" w:rsidRPr="00017849" w:rsidRDefault="00780608" w:rsidP="0078060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proofErr w:type="spellStart"/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Элистинское</w:t>
      </w:r>
      <w:proofErr w:type="spellEnd"/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городское Собрание</w:t>
      </w:r>
    </w:p>
    <w:p w:rsidR="00780608" w:rsidRPr="00017849" w:rsidRDefault="00780608" w:rsidP="00780608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>шестого созыва</w:t>
      </w:r>
    </w:p>
    <w:p w:rsidR="00780608" w:rsidRPr="00017849" w:rsidRDefault="00780608" w:rsidP="00780608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sz w:val="28"/>
          <w:szCs w:val="28"/>
        </w:rPr>
      </w:pPr>
    </w:p>
    <w:p w:rsidR="00780608" w:rsidRPr="00017849" w:rsidRDefault="00780608" w:rsidP="0078060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РЕШЕНИЕ № ___</w:t>
      </w:r>
    </w:p>
    <w:p w:rsidR="00780608" w:rsidRPr="00017849" w:rsidRDefault="00780608" w:rsidP="00780608">
      <w:pPr>
        <w:spacing w:after="0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tbl>
      <w:tblPr>
        <w:tblW w:w="9468" w:type="dxa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"/>
        <w:gridCol w:w="2835"/>
        <w:gridCol w:w="1845"/>
        <w:gridCol w:w="3001"/>
        <w:gridCol w:w="1679"/>
      </w:tblGrid>
      <w:tr w:rsidR="00780608" w:rsidRPr="00017849" w:rsidTr="008B2A4A">
        <w:trPr>
          <w:gridBefore w:val="1"/>
          <w:wBefore w:w="108" w:type="dxa"/>
          <w:trHeight w:val="347"/>
        </w:trPr>
        <w:tc>
          <w:tcPr>
            <w:tcW w:w="2835" w:type="dxa"/>
          </w:tcPr>
          <w:p w:rsidR="00780608" w:rsidRPr="00017849" w:rsidRDefault="00780608" w:rsidP="008B2A4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«__» _____202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4846" w:type="dxa"/>
            <w:gridSpan w:val="2"/>
          </w:tcPr>
          <w:p w:rsidR="00780608" w:rsidRPr="00017849" w:rsidRDefault="00780608" w:rsidP="008B2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заседание № ___</w:t>
            </w:r>
          </w:p>
        </w:tc>
        <w:tc>
          <w:tcPr>
            <w:tcW w:w="1679" w:type="dxa"/>
          </w:tcPr>
          <w:p w:rsidR="00780608" w:rsidRPr="00017849" w:rsidRDefault="00780608" w:rsidP="008B2A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г. Элиста</w:t>
            </w:r>
          </w:p>
        </w:tc>
      </w:tr>
      <w:tr w:rsidR="00780608" w:rsidRPr="00017849" w:rsidTr="008B2A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2"/>
          <w:wAfter w:w="4680" w:type="dxa"/>
        </w:trPr>
        <w:tc>
          <w:tcPr>
            <w:tcW w:w="47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80608" w:rsidRPr="00017849" w:rsidRDefault="00780608" w:rsidP="008B2A4A">
            <w:pPr>
              <w:spacing w:line="22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 Генеральный план города Элисты</w:t>
            </w:r>
          </w:p>
        </w:tc>
      </w:tr>
    </w:tbl>
    <w:p w:rsidR="00780608" w:rsidRPr="00017849" w:rsidRDefault="00780608" w:rsidP="00780608">
      <w:pPr>
        <w:spacing w:line="228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7849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6 октября 2003 года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017849">
        <w:rPr>
          <w:rFonts w:ascii="Times New Roman" w:hAnsi="Times New Roman" w:cs="Times New Roman"/>
          <w:sz w:val="28"/>
          <w:szCs w:val="28"/>
        </w:rPr>
        <w:t>№ 131-ФЗ «Об общих принципах организации местного самоуправления в Российской Федерации», Градостроительным кодексом Российской Федерации, с учетом протокола публичных слушаний и заключения Комиссии по подготовке Правил землепользования и застройки города Элисты о результатах публичных слушаний, предложения Администрации города Элисты (постановления Администрации города Элисты), руководствуясь статьей 20 Устава города Элисты,</w:t>
      </w:r>
    </w:p>
    <w:p w:rsidR="00780608" w:rsidRPr="00017849" w:rsidRDefault="00780608" w:rsidP="00780608">
      <w:pPr>
        <w:spacing w:before="120" w:after="120" w:line="228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017849">
        <w:rPr>
          <w:rFonts w:ascii="Times New Roman" w:hAnsi="Times New Roman" w:cs="Times New Roman"/>
          <w:b/>
          <w:bCs/>
          <w:sz w:val="28"/>
          <w:szCs w:val="28"/>
        </w:rPr>
        <w:t>Элистинское</w:t>
      </w:r>
      <w:proofErr w:type="spellEnd"/>
      <w:r w:rsidRPr="00017849">
        <w:rPr>
          <w:rFonts w:ascii="Times New Roman" w:hAnsi="Times New Roman" w:cs="Times New Roman"/>
          <w:b/>
          <w:bCs/>
          <w:sz w:val="28"/>
          <w:szCs w:val="28"/>
        </w:rPr>
        <w:t xml:space="preserve"> городское Собрание решило:</w:t>
      </w:r>
    </w:p>
    <w:p w:rsidR="00925AF2" w:rsidRDefault="00780608" w:rsidP="00780608">
      <w:pPr>
        <w:pStyle w:val="a4"/>
        <w:numPr>
          <w:ilvl w:val="0"/>
          <w:numId w:val="3"/>
        </w:numPr>
        <w:tabs>
          <w:tab w:val="left" w:pos="993"/>
          <w:tab w:val="left" w:pos="1134"/>
        </w:tabs>
        <w:spacing w:after="0" w:line="22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sub_1"/>
      <w:r w:rsidRPr="00017849">
        <w:rPr>
          <w:rFonts w:ascii="Times New Roman" w:hAnsi="Times New Roman" w:cs="Times New Roman"/>
          <w:sz w:val="28"/>
          <w:szCs w:val="28"/>
        </w:rPr>
        <w:t>Внести в карту планируемого размещения объектов (схему проектируемого состояния территории) Генерального плана города Элисты, утвержденного решением Элистинского городского Собрания от 1 июля 2010 года № 1</w:t>
      </w:r>
      <w:bookmarkEnd w:id="0"/>
      <w:r w:rsidRPr="00017849">
        <w:rPr>
          <w:rFonts w:ascii="Times New Roman" w:hAnsi="Times New Roman" w:cs="Times New Roman"/>
          <w:sz w:val="28"/>
          <w:szCs w:val="28"/>
        </w:rPr>
        <w:t xml:space="preserve"> (с изменениями), следующие изменения:</w:t>
      </w:r>
    </w:p>
    <w:p w:rsidR="00CB03EB" w:rsidRPr="00CB03EB" w:rsidRDefault="00CB03EB" w:rsidP="00CB03EB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03EB">
        <w:rPr>
          <w:rFonts w:ascii="Times New Roman" w:hAnsi="Times New Roman"/>
          <w:sz w:val="28"/>
          <w:szCs w:val="28"/>
        </w:rPr>
        <w:t xml:space="preserve">1) включения в зону индивидуальной жилой застройки (до 3 </w:t>
      </w:r>
      <w:proofErr w:type="spellStart"/>
      <w:r w:rsidRPr="00CB03EB">
        <w:rPr>
          <w:rFonts w:ascii="Times New Roman" w:hAnsi="Times New Roman"/>
          <w:sz w:val="28"/>
          <w:szCs w:val="28"/>
        </w:rPr>
        <w:t>эт</w:t>
      </w:r>
      <w:proofErr w:type="spellEnd"/>
      <w:r w:rsidRPr="00CB03EB">
        <w:rPr>
          <w:rFonts w:ascii="Times New Roman" w:hAnsi="Times New Roman"/>
          <w:sz w:val="28"/>
          <w:szCs w:val="28"/>
        </w:rPr>
        <w:t xml:space="preserve">.), с исключением из зоны улично-дорожной сети, коммунальной зоны, земельного участка с кадастровым номером 08:14:030542:1637 площадью 600 </w:t>
      </w:r>
      <w:proofErr w:type="spellStart"/>
      <w:r w:rsidRPr="00CB03EB">
        <w:rPr>
          <w:rFonts w:ascii="Times New Roman" w:hAnsi="Times New Roman"/>
          <w:sz w:val="28"/>
          <w:szCs w:val="28"/>
        </w:rPr>
        <w:t>кв.м</w:t>
      </w:r>
      <w:proofErr w:type="spellEnd"/>
      <w:r w:rsidRPr="00CB03EB">
        <w:rPr>
          <w:rFonts w:ascii="Times New Roman" w:hAnsi="Times New Roman"/>
          <w:sz w:val="28"/>
          <w:szCs w:val="28"/>
        </w:rPr>
        <w:t xml:space="preserve">., расположенного по адресу: город Элиста, ул. </w:t>
      </w:r>
      <w:proofErr w:type="spellStart"/>
      <w:r w:rsidRPr="00CB03EB">
        <w:rPr>
          <w:rFonts w:ascii="Times New Roman" w:hAnsi="Times New Roman"/>
          <w:sz w:val="28"/>
          <w:szCs w:val="28"/>
        </w:rPr>
        <w:t>Калачинская</w:t>
      </w:r>
      <w:proofErr w:type="spellEnd"/>
      <w:r w:rsidRPr="00CB03EB">
        <w:rPr>
          <w:rFonts w:ascii="Times New Roman" w:hAnsi="Times New Roman"/>
          <w:sz w:val="28"/>
          <w:szCs w:val="28"/>
        </w:rPr>
        <w:t>, № 23 «Д»</w:t>
      </w:r>
      <w:r>
        <w:rPr>
          <w:rFonts w:ascii="Times New Roman" w:hAnsi="Times New Roman"/>
          <w:sz w:val="28"/>
          <w:szCs w:val="28"/>
        </w:rPr>
        <w:t>,</w:t>
      </w:r>
      <w:r w:rsidRPr="00CB03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согласно схеме № 1 Приложения к настоящему решению</w:t>
      </w:r>
      <w:r w:rsidRPr="00CB03EB">
        <w:rPr>
          <w:rFonts w:ascii="Times New Roman" w:hAnsi="Times New Roman"/>
          <w:sz w:val="28"/>
          <w:szCs w:val="28"/>
        </w:rPr>
        <w:t>;</w:t>
      </w:r>
    </w:p>
    <w:p w:rsidR="00CB03EB" w:rsidRPr="00CB03EB" w:rsidRDefault="00CB03EB" w:rsidP="00CB03EB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03EB">
        <w:rPr>
          <w:rFonts w:ascii="Times New Roman" w:hAnsi="Times New Roman"/>
          <w:sz w:val="28"/>
          <w:szCs w:val="28"/>
        </w:rPr>
        <w:t xml:space="preserve">2) включения в зону индивидуальной жилой застройки (до 3 </w:t>
      </w:r>
      <w:proofErr w:type="spellStart"/>
      <w:r w:rsidRPr="00CB03EB">
        <w:rPr>
          <w:rFonts w:ascii="Times New Roman" w:hAnsi="Times New Roman"/>
          <w:sz w:val="28"/>
          <w:szCs w:val="28"/>
        </w:rPr>
        <w:t>эт</w:t>
      </w:r>
      <w:proofErr w:type="spellEnd"/>
      <w:r w:rsidRPr="00CB03EB">
        <w:rPr>
          <w:rFonts w:ascii="Times New Roman" w:hAnsi="Times New Roman"/>
          <w:sz w:val="28"/>
          <w:szCs w:val="28"/>
        </w:rPr>
        <w:t xml:space="preserve">.), с исключением из зоны улично-дорожной сети, зоны зеленых насаждений, земельного участка площадью 507 </w:t>
      </w:r>
      <w:proofErr w:type="spellStart"/>
      <w:r w:rsidRPr="00CB03EB">
        <w:rPr>
          <w:rFonts w:ascii="Times New Roman" w:hAnsi="Times New Roman"/>
          <w:sz w:val="28"/>
          <w:szCs w:val="28"/>
        </w:rPr>
        <w:t>кв.м</w:t>
      </w:r>
      <w:proofErr w:type="spellEnd"/>
      <w:r w:rsidRPr="00CB03EB">
        <w:rPr>
          <w:rFonts w:ascii="Times New Roman" w:hAnsi="Times New Roman"/>
          <w:sz w:val="28"/>
          <w:szCs w:val="28"/>
        </w:rPr>
        <w:t xml:space="preserve">., расположенного по адресу: город Элиста, ул. </w:t>
      </w:r>
      <w:proofErr w:type="spellStart"/>
      <w:r w:rsidRPr="00CB03EB">
        <w:rPr>
          <w:rFonts w:ascii="Times New Roman" w:hAnsi="Times New Roman"/>
          <w:sz w:val="28"/>
          <w:szCs w:val="28"/>
        </w:rPr>
        <w:t>Халхин</w:t>
      </w:r>
      <w:proofErr w:type="spellEnd"/>
      <w:r w:rsidRPr="00CB03EB">
        <w:rPr>
          <w:rFonts w:ascii="Times New Roman" w:hAnsi="Times New Roman"/>
          <w:sz w:val="28"/>
          <w:szCs w:val="28"/>
        </w:rPr>
        <w:t xml:space="preserve"> Гол, № 2 «Б»</w:t>
      </w:r>
      <w:r>
        <w:rPr>
          <w:rFonts w:ascii="Times New Roman" w:hAnsi="Times New Roman"/>
          <w:sz w:val="28"/>
          <w:szCs w:val="28"/>
        </w:rPr>
        <w:t>,</w:t>
      </w:r>
      <w:r w:rsidRPr="00CB03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согласно схеме № </w:t>
      </w:r>
      <w:r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</w:t>
      </w:r>
      <w:r w:rsidRPr="00CB03EB">
        <w:rPr>
          <w:rFonts w:ascii="Times New Roman" w:hAnsi="Times New Roman"/>
          <w:sz w:val="28"/>
          <w:szCs w:val="28"/>
        </w:rPr>
        <w:t>;</w:t>
      </w:r>
    </w:p>
    <w:p w:rsidR="00CB03EB" w:rsidRPr="00CB03EB" w:rsidRDefault="00CB03EB" w:rsidP="00CB03EB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03EB">
        <w:rPr>
          <w:rFonts w:ascii="Times New Roman" w:hAnsi="Times New Roman"/>
          <w:sz w:val="28"/>
          <w:szCs w:val="28"/>
        </w:rPr>
        <w:t xml:space="preserve">3) включения в зону торговых и коммерческих объектов, с исключением из зоны улично-дорожной сети, зоны зеленых насаждений, земельного участка с кадастровым номером 08:14:030656:882 площадью 133 </w:t>
      </w:r>
      <w:proofErr w:type="spellStart"/>
      <w:r w:rsidRPr="00CB03EB">
        <w:rPr>
          <w:rFonts w:ascii="Times New Roman" w:hAnsi="Times New Roman"/>
          <w:sz w:val="28"/>
          <w:szCs w:val="28"/>
        </w:rPr>
        <w:t>кв.м</w:t>
      </w:r>
      <w:proofErr w:type="spellEnd"/>
      <w:r w:rsidRPr="00CB03EB">
        <w:rPr>
          <w:rFonts w:ascii="Times New Roman" w:hAnsi="Times New Roman"/>
          <w:sz w:val="28"/>
          <w:szCs w:val="28"/>
        </w:rPr>
        <w:t>., расположенного по адресу: город Элиста, 9 микрорайон, № 3 «А»</w:t>
      </w:r>
      <w:r>
        <w:rPr>
          <w:rFonts w:ascii="Times New Roman" w:hAnsi="Times New Roman"/>
          <w:sz w:val="28"/>
          <w:szCs w:val="28"/>
        </w:rPr>
        <w:t>,</w:t>
      </w:r>
      <w:r w:rsidRPr="00CB03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согласно схеме № </w:t>
      </w:r>
      <w:r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</w:t>
      </w:r>
      <w:r w:rsidRPr="00CB03EB">
        <w:rPr>
          <w:rFonts w:ascii="Times New Roman" w:hAnsi="Times New Roman"/>
          <w:sz w:val="28"/>
          <w:szCs w:val="28"/>
        </w:rPr>
        <w:t>;</w:t>
      </w:r>
    </w:p>
    <w:p w:rsidR="00925AF2" w:rsidRDefault="00CB03EB" w:rsidP="00CB03EB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03EB">
        <w:rPr>
          <w:rFonts w:ascii="Times New Roman" w:hAnsi="Times New Roman"/>
          <w:sz w:val="28"/>
          <w:szCs w:val="28"/>
        </w:rPr>
        <w:t xml:space="preserve">4) включения в зону индивидуальной жилой застройки (до 3 </w:t>
      </w:r>
      <w:proofErr w:type="spellStart"/>
      <w:r w:rsidRPr="00CB03EB">
        <w:rPr>
          <w:rFonts w:ascii="Times New Roman" w:hAnsi="Times New Roman"/>
          <w:sz w:val="28"/>
          <w:szCs w:val="28"/>
        </w:rPr>
        <w:t>эт</w:t>
      </w:r>
      <w:proofErr w:type="spellEnd"/>
      <w:r w:rsidRPr="00CB03EB">
        <w:rPr>
          <w:rFonts w:ascii="Times New Roman" w:hAnsi="Times New Roman"/>
          <w:sz w:val="28"/>
          <w:szCs w:val="28"/>
        </w:rPr>
        <w:t xml:space="preserve">.), с исключением из зоны зеленых насаждений, земельного участка с </w:t>
      </w:r>
      <w:r w:rsidRPr="00CB03EB">
        <w:rPr>
          <w:rFonts w:ascii="Times New Roman" w:hAnsi="Times New Roman"/>
          <w:sz w:val="28"/>
          <w:szCs w:val="28"/>
        </w:rPr>
        <w:lastRenderedPageBreak/>
        <w:t xml:space="preserve">кадастровым номером 08:14:030302:291 площадью 600 </w:t>
      </w:r>
      <w:proofErr w:type="spellStart"/>
      <w:r w:rsidRPr="00CB03EB">
        <w:rPr>
          <w:rFonts w:ascii="Times New Roman" w:hAnsi="Times New Roman"/>
          <w:sz w:val="28"/>
          <w:szCs w:val="28"/>
        </w:rPr>
        <w:t>кв.м</w:t>
      </w:r>
      <w:proofErr w:type="spellEnd"/>
      <w:r w:rsidRPr="00CB03EB">
        <w:rPr>
          <w:rFonts w:ascii="Times New Roman" w:hAnsi="Times New Roman"/>
          <w:sz w:val="28"/>
          <w:szCs w:val="28"/>
        </w:rPr>
        <w:t>., расположенного по адресному ориентиру: город Элиста, въезд Профсоюзный, с западной стороны, участок № 60</w:t>
      </w:r>
      <w:r>
        <w:rPr>
          <w:rFonts w:ascii="Times New Roman" w:hAnsi="Times New Roman"/>
          <w:sz w:val="28"/>
          <w:szCs w:val="28"/>
        </w:rPr>
        <w:t>,</w:t>
      </w:r>
      <w:r w:rsidRPr="00CB03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согласно схеме № </w:t>
      </w:r>
      <w:r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</w:t>
      </w:r>
      <w:r w:rsidRPr="00CB03EB">
        <w:rPr>
          <w:rFonts w:ascii="Times New Roman" w:hAnsi="Times New Roman"/>
          <w:sz w:val="28"/>
          <w:szCs w:val="28"/>
        </w:rPr>
        <w:t>.</w:t>
      </w:r>
    </w:p>
    <w:p w:rsidR="00925AF2" w:rsidRPr="00925AF2" w:rsidRDefault="00925AF2" w:rsidP="00925AF2">
      <w:pPr>
        <w:tabs>
          <w:tab w:val="left" w:pos="426"/>
        </w:tabs>
        <w:spacing w:after="0" w:line="22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5AF2">
        <w:rPr>
          <w:rFonts w:ascii="Times New Roman" w:hAnsi="Times New Roman" w:cs="Times New Roman"/>
          <w:sz w:val="28"/>
          <w:szCs w:val="28"/>
        </w:rPr>
        <w:t>2. Администрации города Элисты разместить настоящее решение на официальном сайте Администрации города Элисты.</w:t>
      </w:r>
    </w:p>
    <w:p w:rsidR="00925AF2" w:rsidRPr="00925AF2" w:rsidRDefault="00925AF2" w:rsidP="00925AF2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5AF2">
        <w:rPr>
          <w:rFonts w:ascii="Times New Roman" w:hAnsi="Times New Roman" w:cs="Times New Roman"/>
          <w:sz w:val="28"/>
          <w:szCs w:val="28"/>
        </w:rPr>
        <w:t>3. Настоящее решение вступает в силу со дня его официального опубликования в газете «</w:t>
      </w:r>
      <w:proofErr w:type="spellStart"/>
      <w:r w:rsidRPr="00925AF2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925AF2">
        <w:rPr>
          <w:rFonts w:ascii="Times New Roman" w:hAnsi="Times New Roman" w:cs="Times New Roman"/>
          <w:sz w:val="28"/>
          <w:szCs w:val="28"/>
        </w:rPr>
        <w:t xml:space="preserve"> панорама».</w:t>
      </w:r>
    </w:p>
    <w:p w:rsidR="00ED5F55" w:rsidRPr="00925AF2" w:rsidRDefault="00ED5F55" w:rsidP="00925AF2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6"/>
        </w:rPr>
      </w:pP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города Элисты –</w:t>
      </w: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Элистинского </w:t>
      </w: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городского Собрания    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Н.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Орзаев</w:t>
      </w:r>
      <w:proofErr w:type="spellEnd"/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F81" w:rsidRDefault="00361F81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361F81" w:rsidSect="00CB03EB">
          <w:pgSz w:w="11906" w:h="16838"/>
          <w:pgMar w:top="1276" w:right="850" w:bottom="1134" w:left="1701" w:header="708" w:footer="708" w:gutter="0"/>
          <w:cols w:space="708"/>
          <w:docGrid w:linePitch="360"/>
        </w:sectPr>
      </w:pPr>
    </w:p>
    <w:p w:rsidR="00361F81" w:rsidRPr="00080F9F" w:rsidRDefault="00925AF2" w:rsidP="00361F81">
      <w:pPr>
        <w:pStyle w:val="2"/>
        <w:spacing w:before="0" w:line="240" w:lineRule="auto"/>
        <w:ind w:left="4536"/>
        <w:jc w:val="center"/>
        <w:rPr>
          <w:rFonts w:ascii="Times New Roman" w:eastAsiaTheme="minorEastAsia" w:hAnsi="Times New Roman" w:cs="Times New Roman"/>
          <w:b w:val="0"/>
          <w:bCs w:val="0"/>
          <w:color w:val="auto"/>
          <w:sz w:val="24"/>
          <w:szCs w:val="24"/>
        </w:rPr>
      </w:pPr>
      <w:r w:rsidRPr="00080F9F">
        <w:rPr>
          <w:rFonts w:ascii="Times New Roman" w:eastAsiaTheme="minorEastAsia" w:hAnsi="Times New Roman" w:cs="Times New Roman"/>
          <w:b w:val="0"/>
          <w:bCs w:val="0"/>
          <w:color w:val="auto"/>
          <w:sz w:val="24"/>
          <w:szCs w:val="24"/>
        </w:rPr>
        <w:lastRenderedPageBreak/>
        <w:t>Приложение</w:t>
      </w:r>
    </w:p>
    <w:p w:rsidR="00925AF2" w:rsidRPr="00080F9F" w:rsidRDefault="00925AF2" w:rsidP="00361F81">
      <w:pPr>
        <w:pStyle w:val="2"/>
        <w:spacing w:before="0" w:line="240" w:lineRule="auto"/>
        <w:ind w:left="4536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080F9F">
        <w:rPr>
          <w:rFonts w:ascii="Times New Roman" w:hAnsi="Times New Roman" w:cs="Times New Roman"/>
          <w:b w:val="0"/>
          <w:color w:val="auto"/>
          <w:sz w:val="24"/>
          <w:szCs w:val="24"/>
        </w:rPr>
        <w:t>к решению Элистинского                            городского Собрания</w:t>
      </w:r>
    </w:p>
    <w:p w:rsidR="00925AF2" w:rsidRPr="00080F9F" w:rsidRDefault="00925AF2" w:rsidP="00361F81">
      <w:pPr>
        <w:pStyle w:val="a4"/>
        <w:spacing w:after="0" w:line="240" w:lineRule="auto"/>
        <w:ind w:left="4536"/>
        <w:jc w:val="center"/>
        <w:rPr>
          <w:rFonts w:ascii="Times New Roman" w:hAnsi="Times New Roman" w:cs="Times New Roman"/>
          <w:sz w:val="24"/>
          <w:szCs w:val="24"/>
        </w:rPr>
      </w:pPr>
      <w:r w:rsidRPr="00080F9F">
        <w:rPr>
          <w:rFonts w:ascii="Times New Roman" w:hAnsi="Times New Roman" w:cs="Times New Roman"/>
          <w:sz w:val="24"/>
          <w:szCs w:val="24"/>
        </w:rPr>
        <w:t>от «___» ____ 2021 года №__</w:t>
      </w:r>
    </w:p>
    <w:p w:rsidR="00925AF2" w:rsidRDefault="00925AF2" w:rsidP="00925AF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4"/>
          <w:szCs w:val="24"/>
        </w:rPr>
      </w:pPr>
    </w:p>
    <w:p w:rsidR="00A22FD7" w:rsidRDefault="00A22FD7" w:rsidP="00925AF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4"/>
          <w:szCs w:val="24"/>
        </w:rPr>
      </w:pPr>
    </w:p>
    <w:p w:rsidR="00A22FD7" w:rsidRDefault="00A22FD7" w:rsidP="00925AF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4"/>
          <w:szCs w:val="24"/>
        </w:rPr>
      </w:pPr>
    </w:p>
    <w:p w:rsidR="00A22FD7" w:rsidRPr="00A22FD7" w:rsidRDefault="00A22FD7" w:rsidP="00A22FD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22F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Схема № 1</w:t>
      </w:r>
    </w:p>
    <w:p w:rsidR="00A22FD7" w:rsidRPr="00A22FD7" w:rsidRDefault="00A22FD7" w:rsidP="00A22FD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A22F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 w:rsidRPr="00A22F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A22FD7" w:rsidRPr="00A22FD7" w:rsidRDefault="00A22FD7" w:rsidP="00A22FD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22F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A22FD7" w:rsidRPr="00A22FD7" w:rsidRDefault="00A22FD7" w:rsidP="00A22FD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22F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A22FD7" w:rsidRPr="00A22FD7" w:rsidRDefault="00A22FD7" w:rsidP="00A22FD7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 w:rsidRPr="00A22FD7"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 w:rsidRPr="00A22FD7"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0"/>
        <w:tblW w:w="9923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4961"/>
      </w:tblGrid>
      <w:tr w:rsidR="00A22FD7" w:rsidRPr="00A22FD7" w:rsidTr="00A22FD7">
        <w:trPr>
          <w:trHeight w:val="96"/>
        </w:trPr>
        <w:tc>
          <w:tcPr>
            <w:tcW w:w="4962" w:type="dxa"/>
          </w:tcPr>
          <w:p w:rsidR="00A22FD7" w:rsidRPr="00A22FD7" w:rsidRDefault="00A22FD7" w:rsidP="00A22F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2FD7"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961" w:type="dxa"/>
          </w:tcPr>
          <w:p w:rsidR="00A22FD7" w:rsidRPr="00A22FD7" w:rsidRDefault="00A22FD7" w:rsidP="00A22FD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22FD7"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A22FD7" w:rsidRPr="00A22FD7" w:rsidTr="00A22FD7">
        <w:trPr>
          <w:trHeight w:val="96"/>
        </w:trPr>
        <w:tc>
          <w:tcPr>
            <w:tcW w:w="4962" w:type="dxa"/>
          </w:tcPr>
          <w:p w:rsidR="00A22FD7" w:rsidRPr="00A22FD7" w:rsidRDefault="00A22FD7" w:rsidP="00A22FD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22FD7">
              <w:rPr>
                <w:rFonts w:ascii="Times New Roman" w:hAnsi="Times New Roman"/>
                <w:sz w:val="24"/>
                <w:szCs w:val="24"/>
                <w:lang w:eastAsia="ru-RU"/>
              </w:rPr>
              <w:object w:dxaOrig="8385" w:dyaOrig="76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414" type="#_x0000_t75" style="width:258pt;height:225.25pt" o:ole="">
                  <v:imagedata r:id="rId5" o:title=""/>
                </v:shape>
                <o:OLEObject Type="Embed" ProgID="PBrush" ShapeID="_x0000_i1414" DrawAspect="Content" ObjectID="_1699867807" r:id="rId6"/>
              </w:object>
            </w:r>
          </w:p>
        </w:tc>
        <w:tc>
          <w:tcPr>
            <w:tcW w:w="4961" w:type="dxa"/>
          </w:tcPr>
          <w:p w:rsidR="00A22FD7" w:rsidRPr="00A22FD7" w:rsidRDefault="00A22FD7" w:rsidP="00A22FD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22FD7">
              <w:rPr>
                <w:rFonts w:ascii="Times New Roman" w:hAnsi="Times New Roman"/>
                <w:sz w:val="24"/>
                <w:szCs w:val="24"/>
                <w:lang w:eastAsia="ru-RU"/>
              </w:rPr>
              <w:object w:dxaOrig="9195" w:dyaOrig="7905">
                <v:shape id="_x0000_i1415" type="#_x0000_t75" style="width:253.1pt;height:224.75pt" o:ole="">
                  <v:imagedata r:id="rId7" o:title=""/>
                </v:shape>
                <o:OLEObject Type="Embed" ProgID="PBrush" ShapeID="_x0000_i1415" DrawAspect="Content" ObjectID="_1699867808" r:id="rId8"/>
              </w:object>
            </w:r>
          </w:p>
        </w:tc>
      </w:tr>
    </w:tbl>
    <w:p w:rsidR="00A22FD7" w:rsidRDefault="00A22FD7" w:rsidP="00A22FD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A22FD7" w:rsidRPr="00A22FD7" w:rsidRDefault="00A22FD7" w:rsidP="00A22FD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22F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Схема № 2</w:t>
      </w:r>
    </w:p>
    <w:p w:rsidR="00A22FD7" w:rsidRPr="00A22FD7" w:rsidRDefault="00A22FD7" w:rsidP="00A22FD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A22F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 w:rsidRPr="00A22F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A22FD7" w:rsidRPr="00A22FD7" w:rsidRDefault="00A22FD7" w:rsidP="00A22FD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22F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A22FD7" w:rsidRPr="00A22FD7" w:rsidRDefault="00A22FD7" w:rsidP="00A22FD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22F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A22FD7" w:rsidRPr="00A22FD7" w:rsidRDefault="00A22FD7" w:rsidP="00A22FD7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 w:rsidRPr="00A22FD7"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 w:rsidRPr="00A22FD7"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0"/>
        <w:tblW w:w="9781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4961"/>
      </w:tblGrid>
      <w:tr w:rsidR="00A22FD7" w:rsidRPr="00A22FD7" w:rsidTr="00A22FD7">
        <w:trPr>
          <w:trHeight w:val="96"/>
        </w:trPr>
        <w:tc>
          <w:tcPr>
            <w:tcW w:w="4820" w:type="dxa"/>
          </w:tcPr>
          <w:p w:rsidR="00A22FD7" w:rsidRPr="00A22FD7" w:rsidRDefault="00A22FD7" w:rsidP="00A22F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2FD7"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961" w:type="dxa"/>
          </w:tcPr>
          <w:p w:rsidR="00A22FD7" w:rsidRPr="00A22FD7" w:rsidRDefault="00A22FD7" w:rsidP="00A22FD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22FD7"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A22FD7" w:rsidRPr="00A22FD7" w:rsidTr="00A22FD7">
        <w:trPr>
          <w:trHeight w:val="96"/>
        </w:trPr>
        <w:tc>
          <w:tcPr>
            <w:tcW w:w="4820" w:type="dxa"/>
          </w:tcPr>
          <w:p w:rsidR="00A22FD7" w:rsidRPr="00A22FD7" w:rsidRDefault="00A22FD7" w:rsidP="00A22FD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22FD7">
              <w:rPr>
                <w:rFonts w:ascii="Times New Roman" w:hAnsi="Times New Roman"/>
                <w:sz w:val="24"/>
                <w:szCs w:val="24"/>
                <w:lang w:eastAsia="ru-RU"/>
              </w:rPr>
              <w:object w:dxaOrig="10185" w:dyaOrig="7785">
                <v:shape id="_x0000_i1474" type="#_x0000_t75" style="width:278.2pt;height:230.75pt" o:ole="">
                  <v:imagedata r:id="rId9" o:title=""/>
                </v:shape>
                <o:OLEObject Type="Embed" ProgID="PBrush" ShapeID="_x0000_i1474" DrawAspect="Content" ObjectID="_1699867809" r:id="rId10"/>
              </w:object>
            </w:r>
          </w:p>
        </w:tc>
        <w:tc>
          <w:tcPr>
            <w:tcW w:w="4961" w:type="dxa"/>
          </w:tcPr>
          <w:p w:rsidR="00A22FD7" w:rsidRPr="00A22FD7" w:rsidRDefault="00A22FD7" w:rsidP="00A22FD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22FD7">
              <w:rPr>
                <w:rFonts w:ascii="Times New Roman" w:hAnsi="Times New Roman"/>
                <w:sz w:val="24"/>
                <w:szCs w:val="24"/>
                <w:lang w:eastAsia="ru-RU"/>
              </w:rPr>
              <w:object w:dxaOrig="9345" w:dyaOrig="8175">
                <v:shape id="_x0000_i1475" type="#_x0000_t75" style="width:252.55pt;height:230.2pt" o:ole="">
                  <v:imagedata r:id="rId11" o:title=""/>
                </v:shape>
                <o:OLEObject Type="Embed" ProgID="PBrush" ShapeID="_x0000_i1475" DrawAspect="Content" ObjectID="_1699867810" r:id="rId12"/>
              </w:object>
            </w:r>
          </w:p>
        </w:tc>
      </w:tr>
    </w:tbl>
    <w:p w:rsidR="00A22FD7" w:rsidRDefault="00A22FD7" w:rsidP="00A22FD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A22FD7" w:rsidRDefault="00A22FD7">
      <w:pPr>
        <w:spacing w:after="200" w:line="276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br w:type="page"/>
      </w:r>
    </w:p>
    <w:p w:rsidR="00A22FD7" w:rsidRPr="00A22FD7" w:rsidRDefault="00A22FD7" w:rsidP="00A22FD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22F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Схема № 3</w:t>
      </w:r>
    </w:p>
    <w:p w:rsidR="00A22FD7" w:rsidRPr="00A22FD7" w:rsidRDefault="00A22FD7" w:rsidP="00A22FD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A22F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 w:rsidRPr="00A22F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A22FD7" w:rsidRPr="00A22FD7" w:rsidRDefault="00A22FD7" w:rsidP="00A22FD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22F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Генерального плана города </w:t>
      </w:r>
      <w:proofErr w:type="gramStart"/>
      <w:r w:rsidRPr="00A22F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Элисты,  утвержденного</w:t>
      </w:r>
      <w:proofErr w:type="gramEnd"/>
      <w:r w:rsidRPr="00A22F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решением</w:t>
      </w:r>
    </w:p>
    <w:p w:rsidR="00A22FD7" w:rsidRPr="00A22FD7" w:rsidRDefault="00A22FD7" w:rsidP="00A22FD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22F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Элистинского городского </w:t>
      </w:r>
      <w:proofErr w:type="gramStart"/>
      <w:r w:rsidRPr="00A22F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Собрания  от</w:t>
      </w:r>
      <w:proofErr w:type="gramEnd"/>
      <w:r w:rsidRPr="00A22F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01.07.2010 № 1</w:t>
      </w:r>
    </w:p>
    <w:p w:rsidR="00A22FD7" w:rsidRPr="00A22FD7" w:rsidRDefault="00A22FD7" w:rsidP="00A22FD7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 w:rsidRPr="00A22FD7"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 w:rsidRPr="00A22FD7"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0"/>
        <w:tblW w:w="964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9"/>
        <w:gridCol w:w="4961"/>
      </w:tblGrid>
      <w:tr w:rsidR="00A22FD7" w:rsidRPr="00A22FD7" w:rsidTr="00A22FD7">
        <w:trPr>
          <w:trHeight w:val="96"/>
        </w:trPr>
        <w:tc>
          <w:tcPr>
            <w:tcW w:w="4679" w:type="dxa"/>
          </w:tcPr>
          <w:p w:rsidR="00A22FD7" w:rsidRPr="00A22FD7" w:rsidRDefault="00A22FD7" w:rsidP="00A22F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2FD7"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961" w:type="dxa"/>
          </w:tcPr>
          <w:p w:rsidR="00A22FD7" w:rsidRPr="00A22FD7" w:rsidRDefault="00A22FD7" w:rsidP="00A22FD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22FD7"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A22FD7" w:rsidRPr="00A22FD7" w:rsidTr="00A22FD7">
        <w:trPr>
          <w:trHeight w:val="96"/>
        </w:trPr>
        <w:tc>
          <w:tcPr>
            <w:tcW w:w="4679" w:type="dxa"/>
          </w:tcPr>
          <w:p w:rsidR="00A22FD7" w:rsidRPr="00A22FD7" w:rsidRDefault="00A22FD7" w:rsidP="00A22FD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22FD7">
              <w:rPr>
                <w:rFonts w:ascii="Times New Roman" w:hAnsi="Times New Roman"/>
                <w:sz w:val="24"/>
                <w:szCs w:val="24"/>
                <w:lang w:eastAsia="ru-RU"/>
              </w:rPr>
              <w:object w:dxaOrig="8685" w:dyaOrig="7545">
                <v:shape id="_x0000_i1590" type="#_x0000_t75" style="width:256.9pt;height:223.1pt" o:ole="">
                  <v:imagedata r:id="rId13" o:title=""/>
                </v:shape>
                <o:OLEObject Type="Embed" ProgID="PBrush" ShapeID="_x0000_i1590" DrawAspect="Content" ObjectID="_1699867811" r:id="rId14"/>
              </w:object>
            </w:r>
          </w:p>
        </w:tc>
        <w:tc>
          <w:tcPr>
            <w:tcW w:w="4961" w:type="dxa"/>
          </w:tcPr>
          <w:p w:rsidR="00A22FD7" w:rsidRPr="00A22FD7" w:rsidRDefault="00A22FD7" w:rsidP="00A22FD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22FD7">
              <w:rPr>
                <w:rFonts w:ascii="Times New Roman" w:hAnsi="Times New Roman"/>
                <w:sz w:val="24"/>
                <w:szCs w:val="24"/>
                <w:lang w:eastAsia="ru-RU"/>
              </w:rPr>
              <w:object w:dxaOrig="9615" w:dyaOrig="8055">
                <v:shape id="_x0000_i1592" type="#_x0000_t75" style="width:253.1pt;height:222.55pt" o:ole="">
                  <v:imagedata r:id="rId15" o:title=""/>
                </v:shape>
                <o:OLEObject Type="Embed" ProgID="PBrush" ShapeID="_x0000_i1592" DrawAspect="Content" ObjectID="_1699867812" r:id="rId16"/>
              </w:object>
            </w:r>
          </w:p>
        </w:tc>
      </w:tr>
    </w:tbl>
    <w:p w:rsidR="00A22FD7" w:rsidRPr="00A22FD7" w:rsidRDefault="00A22FD7" w:rsidP="00A22FD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22F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Схема № 4</w:t>
      </w:r>
    </w:p>
    <w:p w:rsidR="00A22FD7" w:rsidRPr="00A22FD7" w:rsidRDefault="00A22FD7" w:rsidP="00A22FD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A22F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 w:rsidRPr="00A22F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A22FD7" w:rsidRPr="00A22FD7" w:rsidRDefault="00A22FD7" w:rsidP="00A22FD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22F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A22FD7" w:rsidRPr="00A22FD7" w:rsidRDefault="00A22FD7" w:rsidP="00A22FD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22F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A22FD7" w:rsidRPr="00A22FD7" w:rsidRDefault="00A22FD7" w:rsidP="00A22FD7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 w:rsidRPr="00A22FD7"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 w:rsidRPr="00A22FD7"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0"/>
        <w:tblW w:w="9498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7"/>
        <w:gridCol w:w="4961"/>
      </w:tblGrid>
      <w:tr w:rsidR="00A22FD7" w:rsidRPr="00A22FD7" w:rsidTr="00A22FD7">
        <w:trPr>
          <w:trHeight w:val="96"/>
        </w:trPr>
        <w:tc>
          <w:tcPr>
            <w:tcW w:w="4537" w:type="dxa"/>
          </w:tcPr>
          <w:p w:rsidR="00A22FD7" w:rsidRPr="00A22FD7" w:rsidRDefault="00A22FD7" w:rsidP="00A22F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2FD7"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961" w:type="dxa"/>
          </w:tcPr>
          <w:p w:rsidR="00A22FD7" w:rsidRPr="00A22FD7" w:rsidRDefault="00A22FD7" w:rsidP="00A22FD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22FD7"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A22FD7" w:rsidRPr="00A22FD7" w:rsidTr="00A22FD7">
        <w:trPr>
          <w:trHeight w:val="4320"/>
        </w:trPr>
        <w:tc>
          <w:tcPr>
            <w:tcW w:w="4537" w:type="dxa"/>
            <w:vAlign w:val="center"/>
          </w:tcPr>
          <w:p w:rsidR="00A22FD7" w:rsidRPr="00A22FD7" w:rsidRDefault="00A22FD7" w:rsidP="00A22FD7">
            <w:pPr>
              <w:spacing w:after="0" w:line="240" w:lineRule="auto"/>
              <w:ind w:hanging="26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22FD7">
              <w:rPr>
                <w:rFonts w:ascii="Times New Roman" w:hAnsi="Times New Roman"/>
                <w:sz w:val="24"/>
                <w:szCs w:val="24"/>
                <w:lang w:eastAsia="ru-RU"/>
              </w:rPr>
              <w:object w:dxaOrig="10305" w:dyaOrig="8385">
                <v:shape id="_x0000_i1719" type="#_x0000_t75" style="width:284.2pt;height:249.25pt" o:ole="">
                  <v:imagedata r:id="rId17" o:title=""/>
                </v:shape>
                <o:OLEObject Type="Embed" ProgID="PBrush" ShapeID="_x0000_i1719" DrawAspect="Content" ObjectID="_1699867813" r:id="rId18"/>
              </w:object>
            </w:r>
          </w:p>
        </w:tc>
        <w:bookmarkStart w:id="1" w:name="_GoBack"/>
        <w:tc>
          <w:tcPr>
            <w:tcW w:w="4961" w:type="dxa"/>
            <w:vAlign w:val="center"/>
          </w:tcPr>
          <w:p w:rsidR="00A22FD7" w:rsidRPr="00A22FD7" w:rsidRDefault="00A22FD7" w:rsidP="00A22FD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22FD7">
              <w:rPr>
                <w:rFonts w:ascii="Times New Roman" w:hAnsi="Times New Roman"/>
                <w:sz w:val="24"/>
                <w:szCs w:val="24"/>
                <w:lang w:eastAsia="ru-RU"/>
              </w:rPr>
              <w:object w:dxaOrig="9405" w:dyaOrig="8265">
                <v:shape id="_x0000_i1720" type="#_x0000_t75" style="width:269.45pt;height:248.75pt" o:ole="">
                  <v:imagedata r:id="rId19" o:title=""/>
                </v:shape>
                <o:OLEObject Type="Embed" ProgID="PBrush" ShapeID="_x0000_i1720" DrawAspect="Content" ObjectID="_1699867814" r:id="rId20"/>
              </w:object>
            </w:r>
            <w:bookmarkEnd w:id="1"/>
          </w:p>
        </w:tc>
      </w:tr>
    </w:tbl>
    <w:p w:rsidR="00A22FD7" w:rsidRPr="003B3CC5" w:rsidRDefault="00A22FD7" w:rsidP="00A22FD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4"/>
          <w:szCs w:val="24"/>
        </w:rPr>
      </w:pPr>
    </w:p>
    <w:sectPr w:rsidR="00A22FD7" w:rsidRPr="003B3CC5" w:rsidSect="00361F81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2772DB"/>
    <w:multiLevelType w:val="hybridMultilevel"/>
    <w:tmpl w:val="31B666BA"/>
    <w:lvl w:ilvl="0" w:tplc="9E3E5F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34526CB8"/>
    <w:multiLevelType w:val="hybridMultilevel"/>
    <w:tmpl w:val="2AD6CDF0"/>
    <w:lvl w:ilvl="0" w:tplc="0419000F">
      <w:start w:val="1"/>
      <w:numFmt w:val="decimal"/>
      <w:lvlText w:val="%1."/>
      <w:lvlJc w:val="left"/>
      <w:pPr>
        <w:ind w:left="1356" w:hanging="360"/>
      </w:pPr>
    </w:lvl>
    <w:lvl w:ilvl="1" w:tplc="04190019" w:tentative="1">
      <w:start w:val="1"/>
      <w:numFmt w:val="lowerLetter"/>
      <w:lvlText w:val="%2."/>
      <w:lvlJc w:val="left"/>
      <w:pPr>
        <w:ind w:left="2076" w:hanging="360"/>
      </w:pPr>
    </w:lvl>
    <w:lvl w:ilvl="2" w:tplc="0419001B" w:tentative="1">
      <w:start w:val="1"/>
      <w:numFmt w:val="lowerRoman"/>
      <w:lvlText w:val="%3."/>
      <w:lvlJc w:val="right"/>
      <w:pPr>
        <w:ind w:left="2796" w:hanging="180"/>
      </w:pPr>
    </w:lvl>
    <w:lvl w:ilvl="3" w:tplc="0419000F" w:tentative="1">
      <w:start w:val="1"/>
      <w:numFmt w:val="decimal"/>
      <w:lvlText w:val="%4."/>
      <w:lvlJc w:val="left"/>
      <w:pPr>
        <w:ind w:left="3516" w:hanging="360"/>
      </w:pPr>
    </w:lvl>
    <w:lvl w:ilvl="4" w:tplc="04190019" w:tentative="1">
      <w:start w:val="1"/>
      <w:numFmt w:val="lowerLetter"/>
      <w:lvlText w:val="%5."/>
      <w:lvlJc w:val="left"/>
      <w:pPr>
        <w:ind w:left="4236" w:hanging="360"/>
      </w:pPr>
    </w:lvl>
    <w:lvl w:ilvl="5" w:tplc="0419001B" w:tentative="1">
      <w:start w:val="1"/>
      <w:numFmt w:val="lowerRoman"/>
      <w:lvlText w:val="%6."/>
      <w:lvlJc w:val="right"/>
      <w:pPr>
        <w:ind w:left="4956" w:hanging="180"/>
      </w:pPr>
    </w:lvl>
    <w:lvl w:ilvl="6" w:tplc="0419000F" w:tentative="1">
      <w:start w:val="1"/>
      <w:numFmt w:val="decimal"/>
      <w:lvlText w:val="%7."/>
      <w:lvlJc w:val="left"/>
      <w:pPr>
        <w:ind w:left="5676" w:hanging="360"/>
      </w:pPr>
    </w:lvl>
    <w:lvl w:ilvl="7" w:tplc="04190019" w:tentative="1">
      <w:start w:val="1"/>
      <w:numFmt w:val="lowerLetter"/>
      <w:lvlText w:val="%8."/>
      <w:lvlJc w:val="left"/>
      <w:pPr>
        <w:ind w:left="6396" w:hanging="360"/>
      </w:pPr>
    </w:lvl>
    <w:lvl w:ilvl="8" w:tplc="041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2" w15:restartNumberingAfterBreak="0">
    <w:nsid w:val="466D751A"/>
    <w:multiLevelType w:val="hybridMultilevel"/>
    <w:tmpl w:val="03FAFF82"/>
    <w:lvl w:ilvl="0" w:tplc="B3684726">
      <w:start w:val="1"/>
      <w:numFmt w:val="decimal"/>
      <w:lvlText w:val="%1."/>
      <w:lvlJc w:val="left"/>
      <w:pPr>
        <w:ind w:left="2111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167A4"/>
    <w:rsid w:val="000024E9"/>
    <w:rsid w:val="00080F9F"/>
    <w:rsid w:val="003167A4"/>
    <w:rsid w:val="00361F81"/>
    <w:rsid w:val="003664CC"/>
    <w:rsid w:val="00456BF2"/>
    <w:rsid w:val="004731F8"/>
    <w:rsid w:val="00512B30"/>
    <w:rsid w:val="006C4372"/>
    <w:rsid w:val="00704A1C"/>
    <w:rsid w:val="00780608"/>
    <w:rsid w:val="00824B37"/>
    <w:rsid w:val="00925AF2"/>
    <w:rsid w:val="009C438A"/>
    <w:rsid w:val="009F38E2"/>
    <w:rsid w:val="00A22FD7"/>
    <w:rsid w:val="00CB03EB"/>
    <w:rsid w:val="00ED5F55"/>
    <w:rsid w:val="00FA3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6"/>
    <o:shapelayout v:ext="edit">
      <o:idmap v:ext="edit" data="1"/>
    </o:shapelayout>
  </w:shapeDefaults>
  <w:decimalSymbol w:val=","/>
  <w:listSeparator w:val=";"/>
  <w15:docId w15:val="{D7443088-4A3D-4A1E-B5F6-BB2745394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67A4"/>
    <w:pPr>
      <w:spacing w:after="160" w:line="259" w:lineRule="auto"/>
    </w:pPr>
    <w:rPr>
      <w:rFonts w:eastAsiaTheme="minorEastAsia"/>
    </w:rPr>
  </w:style>
  <w:style w:type="paragraph" w:styleId="2">
    <w:name w:val="heading 2"/>
    <w:basedOn w:val="a"/>
    <w:next w:val="a"/>
    <w:link w:val="20"/>
    <w:uiPriority w:val="9"/>
    <w:unhideWhenUsed/>
    <w:qFormat/>
    <w:rsid w:val="00925AF2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167A4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167A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925AF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customStyle="1" w:styleId="21">
    <w:name w:val="Сетка таблицы2"/>
    <w:basedOn w:val="a1"/>
    <w:uiPriority w:val="59"/>
    <w:rsid w:val="00925AF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uiPriority w:val="59"/>
    <w:rsid w:val="00A22FD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321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oleObject" Target="embeddings/oleObject3.bin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6</Pages>
  <Words>1155</Words>
  <Characters>6586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2021-11-22T07:06:00Z</dcterms:created>
  <dcterms:modified xsi:type="dcterms:W3CDTF">2021-12-01T09:41:00Z</dcterms:modified>
</cp:coreProperties>
</file>